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CE" w:rsidRDefault="0056153F" w:rsidP="0056153F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3F" w:rsidRDefault="0056153F" w:rsidP="0056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56153F" w:rsidRDefault="0056153F" w:rsidP="0056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Подать заявление на получение набора </w:t>
      </w:r>
      <w:proofErr w:type="spellStart"/>
      <w:r w:rsidRPr="0056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соцуслуг</w:t>
      </w:r>
      <w:proofErr w:type="spellEnd"/>
      <w:r w:rsidRPr="0056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через Интернет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ab/>
        <w:t>Раньше сделать это можно было непосредственно в территориальном органе ПФР или в филиалах МФЦ. Напомним, что теперь заявления можно подать через Интернет, что очень удобно, так как не требует личного визита гражданина в ПФР*.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Личном кабинете гражданина на сайте Пенсионного фонда России работает сервис, с помощью которого можно выбрать форму получения набора социальных услуг (НСУ) или его части. Сервис позволяет федеральным льготникам, имеющим право на получение набора </w:t>
      </w:r>
      <w:proofErr w:type="spellStart"/>
      <w:r w:rsidRPr="0056153F">
        <w:rPr>
          <w:rFonts w:ascii="Times New Roman" w:hAnsi="Times New Roman" w:cs="Times New Roman"/>
          <w:color w:val="000000"/>
          <w:sz w:val="24"/>
          <w:szCs w:val="24"/>
        </w:rPr>
        <w:t>соцуслуг</w:t>
      </w:r>
      <w:proofErr w:type="spellEnd"/>
      <w:r w:rsidRPr="0056153F">
        <w:rPr>
          <w:rFonts w:ascii="Times New Roman" w:hAnsi="Times New Roman" w:cs="Times New Roman"/>
          <w:color w:val="000000"/>
          <w:sz w:val="24"/>
          <w:szCs w:val="24"/>
        </w:rPr>
        <w:t>, подать в электронном виде заявление о предоставлении НСУ (или его части), об отказе от него или возобновлении его предоставления (части НСУ).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ab/>
        <w:t>Отметим, что право на получение государственной социальной помощи в виде набора социальных услуг предоставляется всем получателям ежемесячной денежной выплаты. На сегодняшний день в Санкт-Петербурге и Ленинградской области таких получателей 832 512 человек, из них 656 061 человек в городе и 176 451 человек в области.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Напомним, что стоимость набора </w:t>
      </w:r>
      <w:proofErr w:type="spellStart"/>
      <w:r w:rsidRPr="0056153F">
        <w:rPr>
          <w:rFonts w:ascii="Times New Roman" w:hAnsi="Times New Roman" w:cs="Times New Roman"/>
          <w:color w:val="000000"/>
          <w:sz w:val="24"/>
          <w:szCs w:val="24"/>
        </w:rPr>
        <w:t>соцуслуг</w:t>
      </w:r>
      <w:proofErr w:type="spellEnd"/>
      <w:r w:rsidRPr="0056153F">
        <w:rPr>
          <w:rFonts w:ascii="Times New Roman" w:hAnsi="Times New Roman" w:cs="Times New Roman"/>
          <w:color w:val="000000"/>
          <w:sz w:val="24"/>
          <w:szCs w:val="24"/>
        </w:rPr>
        <w:t xml:space="preserve"> с 1 февраля текущего года составляет 1075 рублей 19 копеек в месяц. В него входят: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>-обеспечение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- 828 рублей 14 копеек;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>-предоставление (при наличии медицинских показаний) путевки на санаторно-курортное лечение, осуществляемое в целях профилактики основных заболеваний - 128 рублей 11 копеек;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>-бесплатный проезд на пригородном железнодорожном транспорте, а также на междугородном транспорте к месту лечения и обратно - 118 рублей 94 копейки.</w:t>
      </w:r>
    </w:p>
    <w:p w:rsidR="0056153F" w:rsidRPr="0056153F" w:rsidRDefault="0056153F" w:rsidP="005615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F">
        <w:rPr>
          <w:rFonts w:ascii="Times New Roman" w:hAnsi="Times New Roman" w:cs="Times New Roman"/>
          <w:color w:val="000000"/>
          <w:sz w:val="24"/>
          <w:szCs w:val="24"/>
        </w:rPr>
        <w:t>Важно помнить, что изменить решение о получении набора социальных услуг на 2019 год можно до 1 октября.</w:t>
      </w:r>
    </w:p>
    <w:p w:rsidR="0056153F" w:rsidRPr="00A178A0" w:rsidRDefault="0056153F" w:rsidP="0056153F">
      <w:pPr>
        <w:jc w:val="center"/>
        <w:rPr>
          <w:rFonts w:ascii="Times New Roman" w:hAnsi="Times New Roman" w:cs="Times New Roman"/>
        </w:rPr>
      </w:pPr>
    </w:p>
    <w:p w:rsidR="00A178A0" w:rsidRDefault="00A178A0" w:rsidP="00A178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A178A0" w:rsidRPr="00A178A0" w:rsidRDefault="00A178A0" w:rsidP="0056153F">
      <w:pPr>
        <w:jc w:val="center"/>
        <w:rPr>
          <w:rFonts w:ascii="Times New Roman" w:hAnsi="Times New Roman" w:cs="Times New Roman"/>
        </w:rPr>
      </w:pPr>
    </w:p>
    <w:sectPr w:rsidR="00A178A0" w:rsidRPr="00A178A0" w:rsidSect="004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3F"/>
    <w:rsid w:val="00486DCE"/>
    <w:rsid w:val="0056153F"/>
    <w:rsid w:val="00A178A0"/>
    <w:rsid w:val="00E0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Kraftway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4</cp:revision>
  <dcterms:created xsi:type="dcterms:W3CDTF">2018-07-26T05:50:00Z</dcterms:created>
  <dcterms:modified xsi:type="dcterms:W3CDTF">2018-07-26T06:03:00Z</dcterms:modified>
</cp:coreProperties>
</file>